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0" w:rsidRPr="00B90F69" w:rsidRDefault="00B90F69" w:rsidP="00E82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F69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E82710" w:rsidRPr="00B90F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0F69" w:rsidRPr="00B90F69" w:rsidRDefault="00E82710" w:rsidP="00E82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90F69">
        <w:rPr>
          <w:rFonts w:ascii="Times New Roman" w:hAnsi="Times New Roman" w:cs="Times New Roman"/>
          <w:b/>
          <w:sz w:val="24"/>
          <w:szCs w:val="26"/>
        </w:rPr>
        <w:t xml:space="preserve">для составления коммерческого предложения на проведение энергетического </w:t>
      </w:r>
      <w:r w:rsidR="00B90F69" w:rsidRPr="00B90F69">
        <w:rPr>
          <w:rFonts w:ascii="Times New Roman" w:hAnsi="Times New Roman" w:cs="Times New Roman"/>
          <w:b/>
          <w:sz w:val="24"/>
          <w:szCs w:val="26"/>
        </w:rPr>
        <w:t>о</w:t>
      </w:r>
      <w:r w:rsidRPr="00B90F69">
        <w:rPr>
          <w:rFonts w:ascii="Times New Roman" w:hAnsi="Times New Roman" w:cs="Times New Roman"/>
          <w:b/>
          <w:sz w:val="24"/>
          <w:szCs w:val="26"/>
        </w:rPr>
        <w:t>бследования, по итогам которого составляется и регистрируется энергетический паспорт</w:t>
      </w:r>
    </w:p>
    <w:p w:rsidR="00E82710" w:rsidRPr="00B90F69" w:rsidRDefault="00E82710" w:rsidP="00E827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90F69">
        <w:rPr>
          <w:rFonts w:ascii="Times New Roman" w:hAnsi="Times New Roman" w:cs="Times New Roman"/>
          <w:b/>
          <w:i/>
          <w:sz w:val="24"/>
          <w:szCs w:val="28"/>
        </w:rPr>
        <w:t>(для организаций, не являющихся поставщиками энергоресурсов)</w:t>
      </w:r>
    </w:p>
    <w:p w:rsidR="00E82710" w:rsidRPr="00E82710" w:rsidRDefault="00E82710" w:rsidP="00E827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909"/>
        <w:gridCol w:w="5103"/>
      </w:tblGrid>
      <w:tr w:rsidR="00E82710" w:rsidRPr="00B90F69" w:rsidTr="00B90F69">
        <w:tc>
          <w:tcPr>
            <w:tcW w:w="594" w:type="dxa"/>
            <w:vAlign w:val="center"/>
          </w:tcPr>
          <w:p w:rsidR="00E82710" w:rsidRPr="00B90F69" w:rsidRDefault="00E82710" w:rsidP="00B90F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90F6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90F6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09" w:type="dxa"/>
            <w:vAlign w:val="center"/>
          </w:tcPr>
          <w:p w:rsidR="00E82710" w:rsidRPr="00B90F69" w:rsidRDefault="00E82710" w:rsidP="00B90F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:rsidR="00E82710" w:rsidRPr="00B90F69" w:rsidRDefault="00E82710" w:rsidP="00B90F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9" w:type="dxa"/>
          </w:tcPr>
          <w:p w:rsidR="00E82710" w:rsidRPr="00B90F69" w:rsidRDefault="00E82710" w:rsidP="00B90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B90F69" w:rsidRPr="00B90F6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09" w:type="dxa"/>
          </w:tcPr>
          <w:p w:rsidR="00E82710" w:rsidRPr="00B90F69" w:rsidRDefault="00B90F69" w:rsidP="00B90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E82710" w:rsidRPr="00B90F69">
              <w:rPr>
                <w:rFonts w:ascii="Times New Roman" w:hAnsi="Times New Roman" w:cs="Times New Roman"/>
                <w:sz w:val="26"/>
                <w:szCs w:val="26"/>
              </w:rPr>
              <w:t xml:space="preserve"> (ФИО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82710" w:rsidRPr="00B90F6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E82710" w:rsidRPr="00B90F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Область деятельности (основной вид деятельности)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объектов, </w:t>
            </w:r>
            <w:bookmarkStart w:id="0" w:name="_GoBack"/>
            <w:bookmarkEnd w:id="0"/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подлежащих обследованию: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жилых,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нежилых.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Общая площадь объектов, подлежащих обследованию: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жилых,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нежилых.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потребляемых</w:t>
            </w:r>
            <w:proofErr w:type="gramEnd"/>
            <w:r w:rsidRPr="00B90F69">
              <w:rPr>
                <w:rFonts w:ascii="Times New Roman" w:hAnsi="Times New Roman" w:cs="Times New Roman"/>
                <w:sz w:val="26"/>
                <w:szCs w:val="26"/>
              </w:rPr>
              <w:t xml:space="preserve"> ТЭР (отметить потребляемые):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электроэнергия,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централизованное теплоснабжение,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централизованное газоснабжение,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вода,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моторное топливо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- твердое топливо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собственных котельных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 xml:space="preserve">Наличие/отсутствие </w:t>
            </w:r>
            <w:proofErr w:type="spellStart"/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транформаторов</w:t>
            </w:r>
            <w:proofErr w:type="spellEnd"/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компенсаторов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Протяженность электрических сетей (наружных, при наличии)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10" w:rsidRPr="00B90F69" w:rsidTr="00B90F69">
        <w:tc>
          <w:tcPr>
            <w:tcW w:w="594" w:type="dxa"/>
          </w:tcPr>
          <w:p w:rsidR="00E82710" w:rsidRPr="00B90F69" w:rsidRDefault="00697486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09" w:type="dxa"/>
          </w:tcPr>
          <w:p w:rsidR="00E82710" w:rsidRPr="00B90F69" w:rsidRDefault="00E82710" w:rsidP="0069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F69">
              <w:rPr>
                <w:rFonts w:ascii="Times New Roman" w:hAnsi="Times New Roman" w:cs="Times New Roman"/>
                <w:sz w:val="26"/>
                <w:szCs w:val="26"/>
              </w:rPr>
              <w:t>Необходимость инструментальных обследований (указать вид требуемых инструментальных обследований)</w:t>
            </w:r>
          </w:p>
        </w:tc>
        <w:tc>
          <w:tcPr>
            <w:tcW w:w="5103" w:type="dxa"/>
          </w:tcPr>
          <w:p w:rsidR="00E82710" w:rsidRPr="00B90F69" w:rsidRDefault="00E82710" w:rsidP="00E8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2710" w:rsidRPr="00E82710" w:rsidRDefault="00E82710" w:rsidP="00E8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710" w:rsidRPr="00E82710" w:rsidSect="008B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10"/>
    <w:rsid w:val="000F0832"/>
    <w:rsid w:val="001333A7"/>
    <w:rsid w:val="001E00B6"/>
    <w:rsid w:val="00697486"/>
    <w:rsid w:val="008B437D"/>
    <w:rsid w:val="00B90F69"/>
    <w:rsid w:val="00CE28A6"/>
    <w:rsid w:val="00E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3</cp:revision>
  <dcterms:created xsi:type="dcterms:W3CDTF">2017-10-25T06:04:00Z</dcterms:created>
  <dcterms:modified xsi:type="dcterms:W3CDTF">2017-11-09T05:54:00Z</dcterms:modified>
</cp:coreProperties>
</file>